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97" w:rsidRPr="004E0997" w:rsidRDefault="004E0997" w:rsidP="004E099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4E0997" w:rsidRPr="004E0997" w:rsidRDefault="004E0997" w:rsidP="004E099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4E0997" w:rsidRPr="004E0997" w:rsidTr="004E0997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4E0997" w:rsidRPr="004E0997" w:rsidRDefault="004E0997" w:rsidP="004E099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14.01.2013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схемы многомандатн</w:t>
            </w:r>
            <w:proofErr w:type="gramStart"/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ого)ых  избирательн(ого) ых округ(а)ов для проведения выборов депутатов муниципального образования сельское поселение 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25.01.2013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муниципального правового акта</w:t>
            </w:r>
          </w:p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и дополнений в Устав</w:t>
            </w:r>
          </w:p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 сельского поселения</w:t>
            </w:r>
          </w:p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25.01.2013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18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«О  местном  бюджете  муниципального образования сельское   поселение «Барское»</w:t>
            </w: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4E0997" w:rsidRPr="004E0997" w:rsidRDefault="004E0997" w:rsidP="004E0997">
            <w:pPr>
              <w:tabs>
                <w:tab w:val="left" w:pos="18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2013 год и на плановый период   2014 и 2015 годов»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25.01.2013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 перечня услуг (работ), осуществляемых на платной основе в муниципальном бюджетном учреждении культуры «Барской культурно – информационный центр «Планета»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25.01.2013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«Об утверждении учетной нормы и нормы предоставления жилого помещения по договору социального найма»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25.01.2013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и дополнений  в Положение о муниципальной службе муниципального образования «Барское», утвержденное решением Совета депутатов МО «Барское» от 25.12.2007г. № 79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25.01.2013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предложения в территориальную избирательную комиссию муниципального образования  «Мухоршибирский район» о назначении в состав              </w:t>
            </w:r>
          </w:p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участковой избирательной комиссии избирательного участка № 465</w:t>
            </w:r>
          </w:p>
        </w:tc>
      </w:tr>
      <w:tr w:rsidR="004E0997" w:rsidRPr="004E0997" w:rsidTr="004E0997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22.03.2013г.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и дополнений в решение «О бюджете муниципального образования  сельского поселения «Барское»  на 2013г.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22.03.2013г.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отчета о выполнении полномочий </w:t>
            </w:r>
          </w:p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</w:p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 поселения «Барское» за 2012 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22.03.2013г.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плана действий администрации муниципального образования сельского поселения «Барское» на 2013 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22.03.2013г.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отмене решения Совета депутатов сельского поселения </w:t>
            </w: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«Барское» № 147 « Об отсутствии необходимости подготовки генерального плана  МО СП «Барское»  от 12.11.2012г.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12.</w:t>
            </w:r>
          </w:p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22.05.2013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и дополнений в решение «О бюджете МО СП «Барское» на 2013 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164</w:t>
            </w:r>
          </w:p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22.05.2013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 проекте муниципального правого акта о внесении изменений и дополнений в Устав муниципального образования СП «Барское».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165</w:t>
            </w:r>
          </w:p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22.05.2013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Об отмене решений Совета депутатов МО СП «Барское» №44 от 28 ноября 2006 г. «Об утверждении Положения о порядке организации и проведения публичных слушаний»,№82 от 25.12 2007 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22.05.2013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97">
              <w:rPr>
                <w:rFonts w:ascii="Times New Roman" w:eastAsia="Times New Roman" w:hAnsi="Times New Roman" w:cs="Times New Roman"/>
              </w:rPr>
              <w:t xml:space="preserve">Об утверждении годового отчета </w:t>
            </w:r>
          </w:p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97">
              <w:rPr>
                <w:rFonts w:ascii="Times New Roman" w:eastAsia="Times New Roman" w:hAnsi="Times New Roman" w:cs="Times New Roman"/>
              </w:rPr>
              <w:t xml:space="preserve">муниципального образования сельское поселение «Барское» </w:t>
            </w:r>
          </w:p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97">
              <w:rPr>
                <w:rFonts w:ascii="Times New Roman" w:eastAsia="Times New Roman" w:hAnsi="Times New Roman" w:cs="Times New Roman"/>
              </w:rPr>
              <w:t>за 2012 год</w:t>
            </w:r>
          </w:p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167</w:t>
            </w:r>
          </w:p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18.06.2013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 назначении выборов депутатов Совета депутатов МО СП 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28.06.2013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997">
              <w:rPr>
                <w:rFonts w:ascii="Times New Roman" w:eastAsia="Times New Roman" w:hAnsi="Times New Roman" w:cs="Times New Roman"/>
              </w:rPr>
              <w:t>Об утверждении муниципального правового акта о внесении изменений и дополнений в Устав МО СП « 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28.06.2013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решения Совета депутатов МО СП «Барское» №155 от 25.01 2013 г. « Об утверждении перечня услуг, осуществляемых на платной основе в муниципальном бюджетном учреждении культуры «БКИЦ «Планета»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28.06.2013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и дополнений в решение «О бюджете МО СП «Барское» на 2013 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28.06.2013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Об организации проведения антикоррупционной экспертизы муниципальных НПА и проектов НПА</w:t>
            </w:r>
          </w:p>
        </w:tc>
      </w:tr>
      <w:tr w:rsidR="004E0997" w:rsidRPr="004E0997" w:rsidTr="004E0997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02.08.2013г.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 внесении изменений и дополнений в решение «О бюджете МО СП «Барское» на 2013 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16.08.2013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и дополнений в решение «О бюджете МО СП «Барское» на 2013 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26.08.13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описание границ МО СП 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27.09.2013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предоставлении земельных участков исключительно на торгах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27.09.2013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и дополнений в решение «О бюджете МО СП «Барское» на 2013 г.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Регламента работы депутатов МО СП «Барское»</w:t>
            </w:r>
          </w:p>
        </w:tc>
      </w:tr>
      <w:tr w:rsidR="004E0997" w:rsidRPr="004E0997" w:rsidTr="004E0997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17.10.2013 г.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избрании секретариата Совета депутатов МО СП </w:t>
            </w: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17.10.2013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Calibri" w:hAnsi="Times New Roman" w:cs="Times New Roman"/>
                <w:sz w:val="26"/>
                <w:szCs w:val="26"/>
              </w:rPr>
              <w:t>Об избрании счетной комиссии Совета депутатов МО СП 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избрании заместителя председателя Совета депутатов МО СП 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избрании постоянных комиссий Совета депутатов МО СП 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избрании состава постоянных комиссий Совета депутатов МО СП 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избрании председателей постоянных комиссий Совета депутатов МО СП «Барское»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решение Совета депутатов МО СП «Барское» Мухоршибирского района РБ от 18 мая 2013 г. №137 «Об установлении налога на имущество физических лиц»</w:t>
            </w:r>
          </w:p>
        </w:tc>
      </w:tr>
      <w:tr w:rsidR="004E0997" w:rsidRPr="004E0997" w:rsidTr="004E0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проекта МПА о внесении изменений и дополнений в Устав МО СП «Барское»</w:t>
            </w:r>
          </w:p>
        </w:tc>
      </w:tr>
      <w:tr w:rsidR="004E0997" w:rsidRPr="004E0997" w:rsidTr="004E099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Положения «О бюджетном процессе в МО СП «Барское»</w:t>
            </w:r>
          </w:p>
        </w:tc>
      </w:tr>
      <w:tr w:rsidR="004E0997" w:rsidRPr="004E0997" w:rsidTr="004E099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28.10.2013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Положения «О муниципальной службе в МО СП «Барское»</w:t>
            </w:r>
          </w:p>
        </w:tc>
      </w:tr>
      <w:tr w:rsidR="004E0997" w:rsidRPr="004E0997" w:rsidTr="004E099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28.11.2013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МПА о внесении изменений и дополнений в Устав</w:t>
            </w:r>
          </w:p>
        </w:tc>
      </w:tr>
      <w:tr w:rsidR="004E0997" w:rsidRPr="004E0997" w:rsidTr="004E099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28.11.2013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местном бюджете на 2014 и 2015-2016 г.г.1 чтение</w:t>
            </w:r>
          </w:p>
        </w:tc>
      </w:tr>
      <w:tr w:rsidR="004E0997" w:rsidRPr="004E0997" w:rsidTr="004E099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28.11.2013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положения о доходах</w:t>
            </w:r>
          </w:p>
        </w:tc>
      </w:tr>
      <w:tr w:rsidR="004E0997" w:rsidRPr="004E0997" w:rsidTr="004E099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28.11.2013 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регистрации депутатской группы «Единая Россия»</w:t>
            </w:r>
          </w:p>
        </w:tc>
      </w:tr>
      <w:tr w:rsidR="004E0997" w:rsidRPr="004E0997" w:rsidTr="004E0997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28.11.2013 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ППЗ</w:t>
            </w:r>
          </w:p>
        </w:tc>
      </w:tr>
      <w:tr w:rsidR="004E0997" w:rsidRPr="004E0997" w:rsidTr="004E0997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28.11.2013 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ген</w:t>
            </w:r>
            <w:proofErr w:type="gramStart"/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лана</w:t>
            </w:r>
          </w:p>
        </w:tc>
      </w:tr>
      <w:tr w:rsidR="004E0997" w:rsidRPr="004E0997" w:rsidTr="004E099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28.11.2013 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дорожном фонде</w:t>
            </w:r>
          </w:p>
        </w:tc>
      </w:tr>
      <w:tr w:rsidR="004E0997" w:rsidRPr="004E0997" w:rsidTr="004E0997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26.12.2013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и дополнений в решение «О бюджете МО СП «Барское» на 2013 г.</w:t>
            </w:r>
          </w:p>
        </w:tc>
      </w:tr>
      <w:tr w:rsidR="004E0997" w:rsidRPr="004E0997" w:rsidTr="004E099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26.12.2013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 местном бюджете МО СП «Барское» на 2014 г и на плановый период 2015и 2016 г.г.</w:t>
            </w:r>
          </w:p>
        </w:tc>
      </w:tr>
      <w:tr w:rsidR="004E0997" w:rsidRPr="004E0997" w:rsidTr="004E099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26.12.2013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97" w:rsidRPr="004E0997" w:rsidRDefault="004E0997" w:rsidP="004E0997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0997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решения Совета депутатов в МО СП «Барское» №11 от 28.10.2013 г. «Об утверждении Положения «О муниципальной службе в МО СП «Барское»</w:t>
            </w:r>
          </w:p>
        </w:tc>
      </w:tr>
    </w:tbl>
    <w:p w:rsidR="004E0997" w:rsidRPr="004E0997" w:rsidRDefault="004E0997" w:rsidP="004E0997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4E0997" w:rsidRPr="004E0997" w:rsidRDefault="004E0997" w:rsidP="004E0997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0997" w:rsidRPr="004E0997" w:rsidRDefault="004E0997" w:rsidP="004E0997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997" w:rsidRPr="004E0997" w:rsidRDefault="004E0997" w:rsidP="004E0997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997" w:rsidRPr="004E0997" w:rsidRDefault="004E0997" w:rsidP="004E0997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997" w:rsidRPr="004E0997" w:rsidRDefault="004E0997" w:rsidP="004E0997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0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Специалист:                                   О.П. Гороховская</w:t>
      </w:r>
    </w:p>
    <w:p w:rsidR="004E0997" w:rsidRPr="004E0997" w:rsidRDefault="004E0997" w:rsidP="004E0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E69" w:rsidRDefault="001D3E69">
      <w:bookmarkStart w:id="0" w:name="_GoBack"/>
      <w:bookmarkEnd w:id="0"/>
    </w:p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60"/>
    <w:rsid w:val="0001144A"/>
    <w:rsid w:val="00012267"/>
    <w:rsid w:val="00035339"/>
    <w:rsid w:val="00052B06"/>
    <w:rsid w:val="00071417"/>
    <w:rsid w:val="00080B48"/>
    <w:rsid w:val="000811C5"/>
    <w:rsid w:val="000A16EB"/>
    <w:rsid w:val="000A653F"/>
    <w:rsid w:val="000B7EF2"/>
    <w:rsid w:val="000D1DF5"/>
    <w:rsid w:val="000E0ABE"/>
    <w:rsid w:val="000F5448"/>
    <w:rsid w:val="00110C96"/>
    <w:rsid w:val="00111872"/>
    <w:rsid w:val="00133015"/>
    <w:rsid w:val="00176899"/>
    <w:rsid w:val="00194C2E"/>
    <w:rsid w:val="001D3E69"/>
    <w:rsid w:val="001F214E"/>
    <w:rsid w:val="001F7B94"/>
    <w:rsid w:val="00215707"/>
    <w:rsid w:val="002262DA"/>
    <w:rsid w:val="002569F3"/>
    <w:rsid w:val="00294B09"/>
    <w:rsid w:val="0029765A"/>
    <w:rsid w:val="002A0402"/>
    <w:rsid w:val="002D5363"/>
    <w:rsid w:val="002F31D5"/>
    <w:rsid w:val="00306092"/>
    <w:rsid w:val="003677BB"/>
    <w:rsid w:val="003A1246"/>
    <w:rsid w:val="003E2D1D"/>
    <w:rsid w:val="003E32C9"/>
    <w:rsid w:val="00455B9F"/>
    <w:rsid w:val="00461365"/>
    <w:rsid w:val="0047223B"/>
    <w:rsid w:val="0048145A"/>
    <w:rsid w:val="00482727"/>
    <w:rsid w:val="004A624C"/>
    <w:rsid w:val="004B1280"/>
    <w:rsid w:val="004C0019"/>
    <w:rsid w:val="004E0997"/>
    <w:rsid w:val="00505BAB"/>
    <w:rsid w:val="00517C3D"/>
    <w:rsid w:val="0052019E"/>
    <w:rsid w:val="0052248A"/>
    <w:rsid w:val="00552797"/>
    <w:rsid w:val="00563F5E"/>
    <w:rsid w:val="00567AD2"/>
    <w:rsid w:val="00597F92"/>
    <w:rsid w:val="005F3563"/>
    <w:rsid w:val="00617445"/>
    <w:rsid w:val="006208E3"/>
    <w:rsid w:val="00625CB9"/>
    <w:rsid w:val="00627382"/>
    <w:rsid w:val="00676B58"/>
    <w:rsid w:val="006A6518"/>
    <w:rsid w:val="006D129E"/>
    <w:rsid w:val="007044AA"/>
    <w:rsid w:val="007451CB"/>
    <w:rsid w:val="00772C0F"/>
    <w:rsid w:val="00776A44"/>
    <w:rsid w:val="00783AC7"/>
    <w:rsid w:val="00784112"/>
    <w:rsid w:val="00784B17"/>
    <w:rsid w:val="007851EE"/>
    <w:rsid w:val="00787039"/>
    <w:rsid w:val="007A1475"/>
    <w:rsid w:val="007A5393"/>
    <w:rsid w:val="007D0B2F"/>
    <w:rsid w:val="008A12AE"/>
    <w:rsid w:val="008D0580"/>
    <w:rsid w:val="008D7956"/>
    <w:rsid w:val="008E4103"/>
    <w:rsid w:val="008E5225"/>
    <w:rsid w:val="00921114"/>
    <w:rsid w:val="0092242A"/>
    <w:rsid w:val="00934B0A"/>
    <w:rsid w:val="0093760B"/>
    <w:rsid w:val="00976563"/>
    <w:rsid w:val="00992BDD"/>
    <w:rsid w:val="009C1ABF"/>
    <w:rsid w:val="00A12760"/>
    <w:rsid w:val="00A265E6"/>
    <w:rsid w:val="00A32574"/>
    <w:rsid w:val="00A427B3"/>
    <w:rsid w:val="00A46DB0"/>
    <w:rsid w:val="00A47850"/>
    <w:rsid w:val="00A830C1"/>
    <w:rsid w:val="00AA3FE3"/>
    <w:rsid w:val="00AF3AC9"/>
    <w:rsid w:val="00AF6787"/>
    <w:rsid w:val="00B06EB7"/>
    <w:rsid w:val="00B242C7"/>
    <w:rsid w:val="00B265CE"/>
    <w:rsid w:val="00B27BDA"/>
    <w:rsid w:val="00B32CBE"/>
    <w:rsid w:val="00BA2617"/>
    <w:rsid w:val="00BB2941"/>
    <w:rsid w:val="00BB2E9E"/>
    <w:rsid w:val="00BD7B95"/>
    <w:rsid w:val="00BE2EC2"/>
    <w:rsid w:val="00C21F31"/>
    <w:rsid w:val="00C30AEC"/>
    <w:rsid w:val="00C32891"/>
    <w:rsid w:val="00C33AFF"/>
    <w:rsid w:val="00C33B92"/>
    <w:rsid w:val="00C40F5C"/>
    <w:rsid w:val="00C55A19"/>
    <w:rsid w:val="00C56090"/>
    <w:rsid w:val="00C6361A"/>
    <w:rsid w:val="00C8168F"/>
    <w:rsid w:val="00C92B7C"/>
    <w:rsid w:val="00C95313"/>
    <w:rsid w:val="00CC0E52"/>
    <w:rsid w:val="00CC28F9"/>
    <w:rsid w:val="00CC2EC3"/>
    <w:rsid w:val="00CE7C41"/>
    <w:rsid w:val="00D0600D"/>
    <w:rsid w:val="00D21523"/>
    <w:rsid w:val="00D22AA7"/>
    <w:rsid w:val="00D7109D"/>
    <w:rsid w:val="00DA7AFE"/>
    <w:rsid w:val="00DB7F75"/>
    <w:rsid w:val="00DC326E"/>
    <w:rsid w:val="00DE6811"/>
    <w:rsid w:val="00DF2434"/>
    <w:rsid w:val="00E12AEF"/>
    <w:rsid w:val="00E2297C"/>
    <w:rsid w:val="00E475A8"/>
    <w:rsid w:val="00E6574F"/>
    <w:rsid w:val="00E74DAB"/>
    <w:rsid w:val="00E80E4C"/>
    <w:rsid w:val="00EA1E73"/>
    <w:rsid w:val="00EC1780"/>
    <w:rsid w:val="00ED0517"/>
    <w:rsid w:val="00F20FE2"/>
    <w:rsid w:val="00F210F2"/>
    <w:rsid w:val="00F410FB"/>
    <w:rsid w:val="00F6385D"/>
    <w:rsid w:val="00F66DB4"/>
    <w:rsid w:val="00F901F9"/>
    <w:rsid w:val="00F90265"/>
    <w:rsid w:val="00FA1F30"/>
    <w:rsid w:val="00FB3665"/>
    <w:rsid w:val="00FC3CB9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2014-07-02T06:13:00Z</dcterms:created>
  <dcterms:modified xsi:type="dcterms:W3CDTF">2014-07-02T06:13:00Z</dcterms:modified>
</cp:coreProperties>
</file>